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EC" w:rsidRPr="00422E79" w:rsidRDefault="00FE3AEC" w:rsidP="00FE3AE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FE3AEC" w:rsidRPr="00422E79" w:rsidRDefault="00FE3AEC" w:rsidP="00FE3AE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 </w:t>
      </w:r>
    </w:p>
    <w:p w:rsidR="0032693F" w:rsidRPr="00422E79" w:rsidRDefault="00B10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2693F" w:rsidRPr="00422E79" w:rsidRDefault="0032693F">
      <w:pPr>
        <w:spacing w:after="0" w:line="240" w:lineRule="auto"/>
        <w:jc w:val="center"/>
        <w:rPr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2693F" w:rsidRPr="00422E79" w:rsidRDefault="00B10590" w:rsidP="00F00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E3AEC" w:rsidRPr="00422E79">
        <w:rPr>
          <w:rFonts w:ascii="Times New Roman" w:hAnsi="Times New Roman"/>
          <w:sz w:val="28"/>
          <w:szCs w:val="28"/>
        </w:rPr>
        <w:t xml:space="preserve">19 </w:t>
      </w:r>
      <w:r w:rsidRPr="00422E79">
        <w:rPr>
          <w:rFonts w:ascii="Times New Roman" w:hAnsi="Times New Roman"/>
          <w:sz w:val="28"/>
          <w:szCs w:val="28"/>
        </w:rPr>
        <w:t xml:space="preserve"> ноября 2024 года</w:t>
      </w:r>
    </w:p>
    <w:p w:rsidR="0032693F" w:rsidRPr="00422E79" w:rsidRDefault="0032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Публичные слушания назначены:</w:t>
      </w:r>
      <w:r w:rsidRPr="00422E79">
        <w:rPr>
          <w:rFonts w:ascii="Times New Roman" w:hAnsi="Times New Roman"/>
          <w:sz w:val="28"/>
          <w:szCs w:val="28"/>
        </w:rPr>
        <w:t xml:space="preserve"> решением Земского собрания</w:t>
      </w:r>
      <w:r w:rsidR="00FE3AEC" w:rsidRPr="00422E79">
        <w:rPr>
          <w:rFonts w:ascii="Times New Roman" w:hAnsi="Times New Roman"/>
          <w:sz w:val="28"/>
          <w:szCs w:val="28"/>
        </w:rPr>
        <w:t xml:space="preserve"> </w:t>
      </w:r>
      <w:r w:rsidR="00031EF9" w:rsidRPr="00422E79">
        <w:rPr>
          <w:rFonts w:ascii="Times New Roman" w:hAnsi="Times New Roman"/>
          <w:sz w:val="28"/>
          <w:szCs w:val="28"/>
        </w:rPr>
        <w:t>Колотиловского</w:t>
      </w:r>
      <w:r w:rsidR="00FE3AEC" w:rsidRPr="00422E79">
        <w:rPr>
          <w:rFonts w:ascii="Times New Roman" w:hAnsi="Times New Roman"/>
          <w:sz w:val="28"/>
          <w:szCs w:val="28"/>
        </w:rPr>
        <w:t xml:space="preserve"> </w:t>
      </w:r>
      <w:r w:rsidRPr="00422E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E3AEC" w:rsidRPr="00422E79">
        <w:rPr>
          <w:rFonts w:ascii="Times New Roman" w:hAnsi="Times New Roman"/>
          <w:sz w:val="28"/>
          <w:szCs w:val="28"/>
        </w:rPr>
        <w:t xml:space="preserve"> Краснояружского </w:t>
      </w:r>
      <w:r w:rsidRPr="00422E79">
        <w:rPr>
          <w:rFonts w:ascii="Times New Roman" w:hAnsi="Times New Roman"/>
          <w:sz w:val="28"/>
          <w:szCs w:val="28"/>
        </w:rPr>
        <w:t xml:space="preserve">района Белгородской области от </w:t>
      </w:r>
      <w:r w:rsidR="00FE3AEC" w:rsidRPr="00422E79">
        <w:rPr>
          <w:rFonts w:ascii="Times New Roman" w:hAnsi="Times New Roman"/>
          <w:sz w:val="28"/>
          <w:szCs w:val="28"/>
        </w:rPr>
        <w:t xml:space="preserve"> 29 октября </w:t>
      </w:r>
      <w:r w:rsidRPr="00422E79">
        <w:rPr>
          <w:rFonts w:ascii="Times New Roman" w:hAnsi="Times New Roman"/>
          <w:sz w:val="28"/>
          <w:szCs w:val="28"/>
        </w:rPr>
        <w:t>2024 года №</w:t>
      </w:r>
      <w:r w:rsidR="00FE3AEC" w:rsidRPr="00422E79">
        <w:rPr>
          <w:rFonts w:ascii="Times New Roman" w:hAnsi="Times New Roman"/>
          <w:sz w:val="28"/>
          <w:szCs w:val="28"/>
        </w:rPr>
        <w:t xml:space="preserve"> 4</w:t>
      </w:r>
      <w:r w:rsidR="00031EF9" w:rsidRPr="00422E79">
        <w:rPr>
          <w:rFonts w:ascii="Times New Roman" w:hAnsi="Times New Roman"/>
          <w:sz w:val="28"/>
          <w:szCs w:val="28"/>
        </w:rPr>
        <w:t>5</w:t>
      </w:r>
      <w:r w:rsidR="00FE3AEC" w:rsidRPr="00422E79">
        <w:rPr>
          <w:rFonts w:ascii="Times New Roman" w:hAnsi="Times New Roman"/>
          <w:sz w:val="28"/>
          <w:szCs w:val="28"/>
        </w:rPr>
        <w:t xml:space="preserve"> </w:t>
      </w:r>
      <w:r w:rsidRPr="00422E79">
        <w:rPr>
          <w:rFonts w:ascii="Times New Roman" w:hAnsi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FE3AEC" w:rsidRPr="00422E79">
        <w:rPr>
          <w:rFonts w:ascii="Times New Roman" w:hAnsi="Times New Roman"/>
          <w:sz w:val="28"/>
          <w:szCs w:val="28"/>
        </w:rPr>
        <w:t>Краснояружский</w:t>
      </w:r>
      <w:r w:rsidRPr="00422E79">
        <w:rPr>
          <w:rFonts w:ascii="Times New Roman" w:hAnsi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Pr="00422E79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422E79">
        <w:rPr>
          <w:rFonts w:ascii="Times New Roman" w:hAnsi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FE3AEC" w:rsidRPr="00422E79">
        <w:rPr>
          <w:rFonts w:ascii="Times New Roman" w:hAnsi="Times New Roman"/>
          <w:sz w:val="28"/>
          <w:szCs w:val="28"/>
        </w:rPr>
        <w:t xml:space="preserve">Краснояружский </w:t>
      </w:r>
      <w:r w:rsidR="00FE2944" w:rsidRPr="00422E79">
        <w:rPr>
          <w:rFonts w:ascii="Times New Roman" w:hAnsi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422E79">
        <w:rPr>
          <w:rFonts w:ascii="Times New Roman" w:hAnsi="Times New Roman"/>
          <w:sz w:val="28"/>
          <w:szCs w:val="28"/>
        </w:rPr>
        <w:t>.</w:t>
      </w:r>
    </w:p>
    <w:p w:rsidR="0032693F" w:rsidRPr="00422E79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>Инициатор публичных слушаний:</w:t>
      </w:r>
      <w:r w:rsidRPr="00422E79">
        <w:rPr>
          <w:rFonts w:ascii="Times New Roman" w:hAnsi="Times New Roman"/>
          <w:sz w:val="28"/>
          <w:szCs w:val="28"/>
        </w:rPr>
        <w:t xml:space="preserve"> Земское собрание </w:t>
      </w:r>
      <w:r w:rsidR="00031EF9" w:rsidRPr="00422E79">
        <w:rPr>
          <w:rFonts w:ascii="Times New Roman" w:hAnsi="Times New Roman"/>
          <w:sz w:val="28"/>
          <w:szCs w:val="28"/>
        </w:rPr>
        <w:t>Колотиловского</w:t>
      </w:r>
      <w:r w:rsidR="00FE3AEC" w:rsidRPr="00422E79">
        <w:rPr>
          <w:rFonts w:ascii="Times New Roman" w:hAnsi="Times New Roman"/>
          <w:sz w:val="28"/>
          <w:szCs w:val="28"/>
        </w:rPr>
        <w:t xml:space="preserve"> </w:t>
      </w:r>
      <w:r w:rsidRPr="00422E79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="00FE3AEC" w:rsidRPr="00422E79">
        <w:rPr>
          <w:rFonts w:ascii="Times New Roman" w:hAnsi="Times New Roman"/>
          <w:sz w:val="28"/>
          <w:szCs w:val="28"/>
        </w:rPr>
        <w:t xml:space="preserve">Краснояружский </w:t>
      </w:r>
      <w:r w:rsidRPr="00422E79">
        <w:rPr>
          <w:rFonts w:ascii="Times New Roman" w:hAnsi="Times New Roman"/>
          <w:sz w:val="28"/>
          <w:szCs w:val="28"/>
        </w:rPr>
        <w:t>район» Белгородской области</w:t>
      </w:r>
      <w:r w:rsidR="00FE2944" w:rsidRPr="00422E79">
        <w:rPr>
          <w:rFonts w:ascii="Times New Roman" w:hAnsi="Times New Roman"/>
          <w:sz w:val="28"/>
          <w:szCs w:val="28"/>
        </w:rPr>
        <w:t>.</w:t>
      </w:r>
    </w:p>
    <w:p w:rsidR="0032693F" w:rsidRPr="00422E79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проведения:</w:t>
      </w:r>
      <w:r w:rsidRPr="00422E79">
        <w:rPr>
          <w:rFonts w:ascii="Times New Roman" w:hAnsi="Times New Roman"/>
          <w:sz w:val="28"/>
          <w:szCs w:val="28"/>
        </w:rPr>
        <w:t xml:space="preserve"> 19 ноября 2024 года</w:t>
      </w:r>
    </w:p>
    <w:p w:rsidR="0032693F" w:rsidRPr="00422E79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hAnsi="Times New Roman"/>
          <w:b/>
          <w:bCs/>
          <w:sz w:val="28"/>
          <w:szCs w:val="28"/>
        </w:rPr>
        <w:t xml:space="preserve">Количество участников публичных слушаний: </w:t>
      </w:r>
      <w:r w:rsidR="00031EF9" w:rsidRPr="00422E79">
        <w:rPr>
          <w:rFonts w:ascii="Times New Roman" w:hAnsi="Times New Roman"/>
          <w:bCs/>
          <w:sz w:val="28"/>
          <w:szCs w:val="28"/>
        </w:rPr>
        <w:t>25</w:t>
      </w:r>
      <w:r w:rsidRPr="00422E79">
        <w:rPr>
          <w:rFonts w:ascii="Times New Roman" w:hAnsi="Times New Roman"/>
          <w:bCs/>
          <w:sz w:val="28"/>
          <w:szCs w:val="28"/>
        </w:rPr>
        <w:t xml:space="preserve"> </w:t>
      </w:r>
    </w:p>
    <w:p w:rsidR="0032693F" w:rsidRPr="00422E79" w:rsidRDefault="00B10590">
      <w:pPr>
        <w:jc w:val="both"/>
        <w:rPr>
          <w:rFonts w:ascii="Times New Roman" w:hAnsi="Times New Roman"/>
          <w:sz w:val="28"/>
          <w:szCs w:val="28"/>
        </w:rPr>
      </w:pPr>
      <w:r w:rsidRPr="00422E79">
        <w:rPr>
          <w:rFonts w:ascii="Times New Roman" w:hAnsi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422E79">
        <w:rPr>
          <w:rFonts w:ascii="Times New Roman" w:hAnsi="Times New Roman"/>
          <w:sz w:val="28"/>
          <w:szCs w:val="28"/>
        </w:rPr>
        <w:t>от «</w:t>
      </w:r>
      <w:r w:rsidR="00FE3AEC" w:rsidRPr="00422E79">
        <w:rPr>
          <w:rFonts w:ascii="Times New Roman" w:hAnsi="Times New Roman"/>
          <w:sz w:val="28"/>
          <w:szCs w:val="28"/>
        </w:rPr>
        <w:t>19</w:t>
      </w:r>
      <w:r w:rsidRPr="00422E79">
        <w:rPr>
          <w:rFonts w:ascii="Times New Roman" w:hAnsi="Times New Roman"/>
          <w:sz w:val="28"/>
          <w:szCs w:val="28"/>
        </w:rPr>
        <w:t xml:space="preserve">» ноября 2024 года № </w:t>
      </w:r>
      <w:r w:rsidR="00FE3AEC" w:rsidRPr="00422E79">
        <w:rPr>
          <w:rFonts w:ascii="Times New Roman" w:hAnsi="Times New Roman"/>
          <w:sz w:val="28"/>
          <w:szCs w:val="28"/>
        </w:rPr>
        <w:t>1</w:t>
      </w:r>
      <w:r w:rsidRPr="00422E79">
        <w:rPr>
          <w:rFonts w:ascii="Times New Roman" w:hAnsi="Times New Roman"/>
          <w:sz w:val="28"/>
          <w:szCs w:val="28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32693F" w:rsidRPr="006B4A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B105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A43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B1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A43">
              <w:rPr>
                <w:rFonts w:ascii="Times New Roman" w:hAnsi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B1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A43">
              <w:rPr>
                <w:rFonts w:ascii="Times New Roman" w:hAnsi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B1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A43">
              <w:rPr>
                <w:rFonts w:ascii="Times New Roman" w:hAnsi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FE3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3AEC">
              <w:rPr>
                <w:rFonts w:ascii="Times New Roman" w:hAnsi="Times New Roman"/>
                <w:b/>
                <w:bCs/>
                <w:sz w:val="26"/>
                <w:szCs w:val="26"/>
              </w:rPr>
              <w:t>Рекомендации комиссии по проведению публичных слушаний</w:t>
            </w:r>
          </w:p>
        </w:tc>
      </w:tr>
      <w:tr w:rsidR="0032693F" w:rsidRPr="006B4A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B4A43" w:rsidRDefault="00B105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A43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8B6271" w:rsidRDefault="00B10590" w:rsidP="00FE3A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</w:t>
            </w: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="00FE3AEC" w:rsidRPr="008B6271">
              <w:rPr>
                <w:rFonts w:ascii="Times New Roman" w:hAnsi="Times New Roman"/>
                <w:sz w:val="26"/>
                <w:szCs w:val="26"/>
              </w:rPr>
              <w:t xml:space="preserve">Краснояружский </w:t>
            </w:r>
            <w:r w:rsidRPr="008B6271">
              <w:rPr>
                <w:rFonts w:ascii="Times New Roman" w:hAnsi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8B6271" w:rsidRDefault="00B534BA">
            <w:pPr>
              <w:rPr>
                <w:rFonts w:ascii="Times New Roman" w:hAnsi="Times New Roman"/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Поддержать инициативу «О преобразовании всех поселений, входящих в состав </w:t>
            </w: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</w:p>
          <w:p w:rsidR="008B6271" w:rsidRPr="008B6271" w:rsidRDefault="008B6271" w:rsidP="008B6271">
            <w:pPr>
              <w:rPr>
                <w:rFonts w:ascii="Times New Roman" w:hAnsi="Times New Roman"/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t>Поддержать инициативу « О преобразовании всех поселений,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8B6271" w:rsidRPr="008B6271" w:rsidRDefault="008B6271" w:rsidP="008B6271">
            <w:pPr>
              <w:rPr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t xml:space="preserve">Поддержать инициативу « О преобразовании всех поселений, входящих в состав муниципального района «Краснояружский район» Белгородской </w:t>
            </w: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>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8B6271" w:rsidRDefault="00B534BA" w:rsidP="00B534BA">
            <w:pPr>
              <w:rPr>
                <w:rFonts w:ascii="Times New Roman" w:hAnsi="Times New Roman"/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Лятанская Елена Ивановна, жительница села </w:t>
            </w:r>
            <w:r w:rsidRPr="008B6271">
              <w:rPr>
                <w:rFonts w:ascii="Times New Roman" w:hAnsi="Times New Roman"/>
                <w:sz w:val="26"/>
                <w:szCs w:val="26"/>
              </w:rPr>
              <w:lastRenderedPageBreak/>
              <w:t>Колотиловка,</w:t>
            </w: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34BA" w:rsidRPr="008B6271" w:rsidRDefault="00B534BA" w:rsidP="00B534BA">
            <w:pPr>
              <w:rPr>
                <w:rFonts w:ascii="Times New Roman" w:hAnsi="Times New Roman"/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t>Шмигидина Марина Викторовна, учитель МАНОУ «ОК «Слобожанщина</w:t>
            </w:r>
            <w:r w:rsidR="008B6271" w:rsidRPr="008B62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Pr="008B6271" w:rsidRDefault="008B6271" w:rsidP="00B534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34BA" w:rsidRPr="008B6271" w:rsidRDefault="00B534BA" w:rsidP="00B534BA">
            <w:pPr>
              <w:rPr>
                <w:sz w:val="26"/>
                <w:szCs w:val="26"/>
              </w:rPr>
            </w:pPr>
            <w:r w:rsidRPr="008B6271">
              <w:rPr>
                <w:rFonts w:ascii="Times New Roman" w:hAnsi="Times New Roman"/>
                <w:sz w:val="26"/>
                <w:szCs w:val="26"/>
              </w:rPr>
              <w:t>Таранова Екатерина Евгеньевна, жительница  поселка Степное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71" w:rsidRDefault="008B6271" w:rsidP="008B627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B6271" w:rsidRDefault="008B6271" w:rsidP="008B6271">
            <w:pPr>
              <w:rPr>
                <w:rFonts w:ascii="Times New Roman" w:hAnsi="Times New Roman"/>
                <w:sz w:val="26"/>
                <w:szCs w:val="26"/>
              </w:rPr>
            </w:pPr>
            <w:r w:rsidRPr="00414E2A">
              <w:rPr>
                <w:rFonts w:ascii="Times New Roman" w:hAnsi="Times New Roman"/>
                <w:sz w:val="28"/>
                <w:szCs w:val="28"/>
              </w:rPr>
              <w:t xml:space="preserve">Учесть поступившие </w:t>
            </w:r>
            <w:r w:rsidRPr="00414E2A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</w:p>
          <w:p w:rsidR="0032693F" w:rsidRPr="006B4A43" w:rsidRDefault="0032693F"/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422E79" w:rsidRDefault="00B105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422E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422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2693F" w:rsidRPr="00422E79" w:rsidRDefault="00326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E79" w:rsidRPr="00422E79" w:rsidRDefault="00422E79" w:rsidP="00422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79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Краснояружского района </w:t>
      </w:r>
      <w:r w:rsidRPr="00422E7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преобразовании всех поселений: </w:t>
      </w:r>
      <w:r w:rsidRPr="00422E79">
        <w:rPr>
          <w:rFonts w:ascii="Times New Roman" w:eastAsia="Times New Roman" w:hAnsi="Times New Roman"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области; Теребренского сельского поселения муниципального района «Краснояружский район» Белгородской области; Сергиевского сельского поселения муниципального района «Краснояружский район» Белгородской области; Илек - Пеньковского сельского поселения муниципального района          «Краснояружский район» Белгородской области; Вязовского сельского поселения муниципального района                     «Краснояружский район» Белгородской области; Колотиловского сельского поселения муниципального района «Краснояружский район» Белгородской области; Репяховского сельского поселения муниципального района «Краснояружский район» Белгородской области; Графовского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FE3AEC" w:rsidRPr="00422E79" w:rsidRDefault="00FE3AEC" w:rsidP="00422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E7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Рекомендовать депутатам земского собрания </w:t>
      </w:r>
      <w:r w:rsidR="00031EF9" w:rsidRPr="00422E79">
        <w:rPr>
          <w:rFonts w:ascii="Times New Roman" w:hAnsi="Times New Roman"/>
          <w:sz w:val="28"/>
          <w:szCs w:val="28"/>
          <w:lang w:eastAsia="ru-RU"/>
        </w:rPr>
        <w:t>Колотиловского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«Краснояружский район» Белгородской области выразить согласие населения на преобразование всех поселений, входящих в состав муниципального района «Краснояружский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3AEC" w:rsidRPr="00422E79" w:rsidRDefault="00FE3AEC" w:rsidP="00FE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E79">
        <w:rPr>
          <w:rFonts w:ascii="Times New Roman" w:hAnsi="Times New Roman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«Краснояружский район» Белгородской области, путём объединения и наделении вновь образованного муниципального </w:t>
      </w:r>
      <w:r w:rsidRPr="00422E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статусом муниципального округа» для учета при принятии соответствующего решения в земское собрание </w:t>
      </w:r>
      <w:r w:rsidR="00031EF9" w:rsidRPr="00422E79">
        <w:rPr>
          <w:rFonts w:ascii="Times New Roman" w:hAnsi="Times New Roman"/>
          <w:sz w:val="28"/>
          <w:szCs w:val="28"/>
          <w:lang w:eastAsia="ru-RU"/>
        </w:rPr>
        <w:t>Колотиловского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«Краснояружский район» Белгородской области.</w:t>
      </w:r>
    </w:p>
    <w:p w:rsidR="00FE3AEC" w:rsidRPr="00422E79" w:rsidRDefault="00FE3AEC" w:rsidP="00FE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E79">
        <w:rPr>
          <w:rFonts w:ascii="Times New Roman" w:hAnsi="Times New Roman"/>
          <w:sz w:val="28"/>
          <w:szCs w:val="28"/>
          <w:lang w:eastAsia="ru-RU"/>
        </w:rPr>
        <w:t>4.</w:t>
      </w:r>
      <w:r w:rsidRPr="00422E79">
        <w:rPr>
          <w:rFonts w:ascii="Calibri" w:hAnsi="Calibri"/>
          <w:sz w:val="28"/>
          <w:szCs w:val="28"/>
          <w:lang w:eastAsia="ru-RU"/>
        </w:rPr>
        <w:t xml:space="preserve"> </w:t>
      </w:r>
      <w:r w:rsidRPr="00422E79">
        <w:rPr>
          <w:rFonts w:ascii="Times New Roman" w:hAnsi="Times New Roman"/>
          <w:sz w:val="28"/>
          <w:szCs w:val="28"/>
          <w:lang w:eastAsia="ru-RU"/>
        </w:rPr>
        <w:t>Опубликовать настоящее заключение в сетевом издании «Наша жизнь 31» (</w:t>
      </w:r>
      <w:hyperlink r:id="rId7" w:history="1">
        <w:r w:rsidRPr="00422E79">
          <w:rPr>
            <w:rFonts w:ascii="Times New Roman" w:hAnsi="Times New Roman"/>
            <w:sz w:val="28"/>
            <w:szCs w:val="28"/>
            <w:u w:val="single"/>
            <w:lang w:eastAsia="ru-RU"/>
          </w:rPr>
          <w:t>https://</w:t>
        </w:r>
        <w:r w:rsidRPr="00422E79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zhizn</w:t>
        </w:r>
        <w:r w:rsidRPr="00422E79">
          <w:rPr>
            <w:rFonts w:ascii="Times New Roman" w:hAnsi="Times New Roman"/>
            <w:sz w:val="28"/>
            <w:szCs w:val="28"/>
            <w:u w:val="single"/>
            <w:lang w:eastAsia="ru-RU"/>
          </w:rPr>
          <w:t>31.ru</w:t>
        </w:r>
      </w:hyperlink>
      <w:r w:rsidRPr="00422E79">
        <w:rPr>
          <w:rFonts w:ascii="Times New Roman" w:hAnsi="Times New Roman"/>
          <w:sz w:val="28"/>
          <w:szCs w:val="28"/>
          <w:lang w:eastAsia="ru-RU"/>
        </w:rPr>
        <w:t xml:space="preserve">) и разместить на официальном сайте органов местного самоуправления </w:t>
      </w:r>
      <w:r w:rsidR="00031EF9" w:rsidRPr="00422E79">
        <w:rPr>
          <w:rFonts w:ascii="Times New Roman" w:hAnsi="Times New Roman"/>
          <w:sz w:val="28"/>
          <w:szCs w:val="28"/>
          <w:lang w:eastAsia="ru-RU"/>
        </w:rPr>
        <w:t>Колотиловского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r w:rsidRPr="00422E7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31EF9" w:rsidRPr="00422E79">
        <w:rPr>
          <w:rFonts w:ascii="Times New Roman" w:hAnsi="Times New Roman"/>
          <w:sz w:val="28"/>
          <w:szCs w:val="28"/>
        </w:rPr>
        <w:t>https://kolotilovskoe-r31.gosweb.gosuslugi.ru/</w:t>
      </w:r>
      <w:r w:rsidR="002577AF" w:rsidRPr="00422E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2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в порядке, предусмотренном Уставом </w:t>
      </w:r>
      <w:r w:rsidR="00031EF9" w:rsidRPr="00422E79">
        <w:rPr>
          <w:rFonts w:ascii="Times New Roman" w:hAnsi="Times New Roman"/>
          <w:sz w:val="28"/>
          <w:szCs w:val="28"/>
          <w:lang w:eastAsia="ru-RU"/>
        </w:rPr>
        <w:t>Колотиловского</w:t>
      </w:r>
      <w:r w:rsidRPr="00422E7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«Краснояружский  район» Белгородской области.</w:t>
      </w:r>
    </w:p>
    <w:p w:rsidR="0032693F" w:rsidRPr="002577AF" w:rsidRDefault="0032693F" w:rsidP="002577A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577AF" w:rsidRPr="00E947DB" w:rsidRDefault="002577AF" w:rsidP="0025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7DB"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</w:p>
    <w:p w:rsidR="002577AF" w:rsidRPr="00E947DB" w:rsidRDefault="002577AF" w:rsidP="00257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47DB">
        <w:rPr>
          <w:rFonts w:ascii="Times New Roman" w:hAnsi="Times New Roman"/>
          <w:b/>
          <w:sz w:val="28"/>
          <w:szCs w:val="28"/>
        </w:rPr>
        <w:t>на публичных слу</w:t>
      </w:r>
      <w:r w:rsidR="00E947DB">
        <w:rPr>
          <w:rFonts w:ascii="Times New Roman" w:hAnsi="Times New Roman"/>
          <w:b/>
          <w:sz w:val="28"/>
          <w:szCs w:val="28"/>
        </w:rPr>
        <w:t xml:space="preserve">шаниях                  </w:t>
      </w:r>
      <w:r w:rsidRPr="00E947D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31EF9" w:rsidRPr="00E947DB">
        <w:rPr>
          <w:rFonts w:ascii="Times New Roman" w:hAnsi="Times New Roman"/>
          <w:b/>
          <w:sz w:val="28"/>
          <w:szCs w:val="28"/>
        </w:rPr>
        <w:t>Т.В. Пронченко</w:t>
      </w:r>
    </w:p>
    <w:p w:rsidR="002577AF" w:rsidRPr="00E947DB" w:rsidRDefault="002577AF" w:rsidP="00257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77AF" w:rsidRPr="00E947DB" w:rsidRDefault="002577AF" w:rsidP="0025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93F" w:rsidRPr="00E947DB" w:rsidRDefault="00257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47DB">
        <w:rPr>
          <w:rFonts w:ascii="Times New Roman" w:hAnsi="Times New Roman"/>
          <w:b/>
          <w:sz w:val="28"/>
          <w:szCs w:val="28"/>
        </w:rPr>
        <w:t>Секретарь публичных слу</w:t>
      </w:r>
      <w:r w:rsidR="00E947DB">
        <w:rPr>
          <w:rFonts w:ascii="Times New Roman" w:hAnsi="Times New Roman"/>
          <w:b/>
          <w:sz w:val="28"/>
          <w:szCs w:val="28"/>
        </w:rPr>
        <w:t xml:space="preserve">шаниях                   </w:t>
      </w:r>
      <w:r w:rsidRPr="00E947D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31EF9" w:rsidRPr="00E947DB">
        <w:rPr>
          <w:rFonts w:ascii="Times New Roman" w:hAnsi="Times New Roman"/>
          <w:b/>
          <w:sz w:val="28"/>
          <w:szCs w:val="28"/>
        </w:rPr>
        <w:t>В.Р. Литвиненко</w:t>
      </w:r>
    </w:p>
    <w:sectPr w:rsidR="0032693F" w:rsidRPr="00E947DB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D9" w:rsidRDefault="001859D9">
      <w:pPr>
        <w:spacing w:after="0" w:line="240" w:lineRule="auto"/>
      </w:pPr>
      <w:r>
        <w:separator/>
      </w:r>
    </w:p>
  </w:endnote>
  <w:endnote w:type="continuationSeparator" w:id="0">
    <w:p w:rsidR="001859D9" w:rsidRDefault="0018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D9" w:rsidRDefault="001859D9">
      <w:pPr>
        <w:spacing w:after="0" w:line="240" w:lineRule="auto"/>
      </w:pPr>
      <w:r>
        <w:separator/>
      </w:r>
    </w:p>
  </w:footnote>
  <w:footnote w:type="continuationSeparator" w:id="0">
    <w:p w:rsidR="001859D9" w:rsidRDefault="0018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44" w:rsidRDefault="009F2116">
    <w:pPr>
      <w:pStyle w:val="a9"/>
      <w:jc w:val="center"/>
    </w:pPr>
    <w:r>
      <w:fldChar w:fldCharType="begin"/>
    </w:r>
    <w:r w:rsidR="00FE2944">
      <w:instrText>PAGE   \* MERGEFORMAT</w:instrText>
    </w:r>
    <w:r>
      <w:fldChar w:fldCharType="separate"/>
    </w:r>
    <w:r w:rsidR="00574DDB">
      <w:rPr>
        <w:noProof/>
      </w:rPr>
      <w:t>4</w:t>
    </w:r>
    <w:r>
      <w:fldChar w:fldCharType="end"/>
    </w:r>
  </w:p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2692C"/>
    <w:rsid w:val="00031EF9"/>
    <w:rsid w:val="00127336"/>
    <w:rsid w:val="001859D9"/>
    <w:rsid w:val="00223463"/>
    <w:rsid w:val="002577AF"/>
    <w:rsid w:val="002F62CA"/>
    <w:rsid w:val="00317A03"/>
    <w:rsid w:val="0032693F"/>
    <w:rsid w:val="00381590"/>
    <w:rsid w:val="00422E79"/>
    <w:rsid w:val="00574DDB"/>
    <w:rsid w:val="006B4A43"/>
    <w:rsid w:val="008627CB"/>
    <w:rsid w:val="008B6271"/>
    <w:rsid w:val="00946D3A"/>
    <w:rsid w:val="009F2116"/>
    <w:rsid w:val="00B10590"/>
    <w:rsid w:val="00B41673"/>
    <w:rsid w:val="00B534BA"/>
    <w:rsid w:val="00C21459"/>
    <w:rsid w:val="00E947DB"/>
    <w:rsid w:val="00F00EA1"/>
    <w:rsid w:val="00FA456F"/>
    <w:rsid w:val="00FE2944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1459"/>
    <w:pPr>
      <w:keepNext/>
      <w:keepLines/>
      <w:spacing w:before="480"/>
      <w:outlineLvl w:val="0"/>
    </w:pPr>
    <w:rPr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C21459"/>
    <w:pPr>
      <w:keepNext/>
      <w:keepLines/>
      <w:spacing w:before="360"/>
      <w:outlineLvl w:val="1"/>
    </w:pPr>
    <w:rPr>
      <w:sz w:val="34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C21459"/>
    <w:pPr>
      <w:keepNext/>
      <w:keepLines/>
      <w:spacing w:before="320"/>
      <w:outlineLvl w:val="2"/>
    </w:pPr>
    <w:rPr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C21459"/>
    <w:pPr>
      <w:keepNext/>
      <w:keepLines/>
      <w:spacing w:before="320"/>
      <w:outlineLvl w:val="3"/>
    </w:pPr>
    <w:rPr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C21459"/>
    <w:pPr>
      <w:keepNext/>
      <w:keepLines/>
      <w:spacing w:before="320"/>
      <w:outlineLvl w:val="4"/>
    </w:pPr>
    <w:rPr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C21459"/>
    <w:pPr>
      <w:keepNext/>
      <w:keepLines/>
      <w:spacing w:before="320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C21459"/>
    <w:pPr>
      <w:keepNext/>
      <w:keepLines/>
      <w:spacing w:before="320"/>
      <w:outlineLvl w:val="6"/>
    </w:pPr>
    <w:rPr>
      <w:b/>
      <w:bCs/>
      <w:i/>
      <w:iCs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C21459"/>
    <w:pPr>
      <w:keepNext/>
      <w:keepLines/>
      <w:spacing w:before="32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C21459"/>
    <w:pPr>
      <w:keepNext/>
      <w:keepLines/>
      <w:spacing w:before="320"/>
      <w:outlineLvl w:val="8"/>
    </w:pPr>
    <w:rPr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14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2145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214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214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214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214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214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214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2145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1459"/>
    <w:pPr>
      <w:spacing w:before="300"/>
      <w:contextualSpacing/>
    </w:pPr>
    <w:rPr>
      <w:sz w:val="48"/>
      <w:szCs w:val="48"/>
      <w:lang/>
    </w:rPr>
  </w:style>
  <w:style w:type="character" w:customStyle="1" w:styleId="a4">
    <w:name w:val="Название Знак"/>
    <w:link w:val="a3"/>
    <w:uiPriority w:val="10"/>
    <w:rsid w:val="00C2145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1459"/>
    <w:pPr>
      <w:spacing w:before="200"/>
    </w:pPr>
    <w:rPr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C214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1459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C214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14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8">
    <w:name w:val="Выделенная цитата Знак"/>
    <w:link w:val="a7"/>
    <w:uiPriority w:val="30"/>
    <w:rsid w:val="00C21459"/>
    <w:rPr>
      <w:i/>
    </w:rPr>
  </w:style>
  <w:style w:type="paragraph" w:styleId="a9">
    <w:name w:val="header"/>
    <w:basedOn w:val="a"/>
    <w:link w:val="aa"/>
    <w:uiPriority w:val="99"/>
    <w:unhideWhenUsed/>
    <w:rsid w:val="00C214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21459"/>
  </w:style>
  <w:style w:type="paragraph" w:styleId="ab">
    <w:name w:val="footer"/>
    <w:basedOn w:val="a"/>
    <w:link w:val="ac"/>
    <w:uiPriority w:val="99"/>
    <w:unhideWhenUsed/>
    <w:rsid w:val="00C214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21459"/>
  </w:style>
  <w:style w:type="paragraph" w:styleId="ad">
    <w:name w:val="caption"/>
    <w:basedOn w:val="a"/>
    <w:next w:val="a"/>
    <w:uiPriority w:val="35"/>
    <w:semiHidden/>
    <w:unhideWhenUsed/>
    <w:qFormat/>
    <w:rsid w:val="00C21459"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21459"/>
  </w:style>
  <w:style w:type="table" w:styleId="ae">
    <w:name w:val="Table Grid"/>
    <w:basedOn w:val="a1"/>
    <w:uiPriority w:val="59"/>
    <w:rsid w:val="00C21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14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14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C214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C214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145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C214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145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C2145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C2145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unhideWhenUsed/>
    <w:rsid w:val="00C21459"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21459"/>
    <w:pPr>
      <w:spacing w:after="40" w:line="240" w:lineRule="auto"/>
    </w:pPr>
    <w:rPr>
      <w:sz w:val="18"/>
      <w:szCs w:val="20"/>
      <w:lang/>
    </w:rPr>
  </w:style>
  <w:style w:type="character" w:customStyle="1" w:styleId="af1">
    <w:name w:val="Текст сноски Знак"/>
    <w:link w:val="af0"/>
    <w:uiPriority w:val="99"/>
    <w:rsid w:val="00C21459"/>
    <w:rPr>
      <w:sz w:val="18"/>
    </w:rPr>
  </w:style>
  <w:style w:type="character" w:styleId="af2">
    <w:name w:val="footnote reference"/>
    <w:uiPriority w:val="99"/>
    <w:unhideWhenUsed/>
    <w:rsid w:val="00C2145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21459"/>
    <w:pPr>
      <w:spacing w:after="0" w:line="240" w:lineRule="auto"/>
    </w:pPr>
    <w:rPr>
      <w:sz w:val="20"/>
      <w:szCs w:val="20"/>
      <w:lang/>
    </w:rPr>
  </w:style>
  <w:style w:type="character" w:customStyle="1" w:styleId="af4">
    <w:name w:val="Текст концевой сноски Знак"/>
    <w:link w:val="af3"/>
    <w:uiPriority w:val="99"/>
    <w:rsid w:val="00C21459"/>
    <w:rPr>
      <w:sz w:val="20"/>
    </w:rPr>
  </w:style>
  <w:style w:type="character" w:styleId="af5">
    <w:name w:val="endnote reference"/>
    <w:uiPriority w:val="99"/>
    <w:semiHidden/>
    <w:unhideWhenUsed/>
    <w:rsid w:val="00C2145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1459"/>
    <w:pPr>
      <w:spacing w:after="57"/>
    </w:pPr>
  </w:style>
  <w:style w:type="paragraph" w:styleId="23">
    <w:name w:val="toc 2"/>
    <w:basedOn w:val="a"/>
    <w:next w:val="a"/>
    <w:uiPriority w:val="39"/>
    <w:unhideWhenUsed/>
    <w:rsid w:val="00C2145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2145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2145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214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14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14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14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1459"/>
    <w:pPr>
      <w:spacing w:after="57"/>
      <w:ind w:left="2268"/>
    </w:pPr>
  </w:style>
  <w:style w:type="paragraph" w:styleId="af6">
    <w:name w:val="TOC Heading"/>
    <w:uiPriority w:val="39"/>
    <w:unhideWhenUsed/>
    <w:rsid w:val="00C21459"/>
    <w:pPr>
      <w:spacing w:after="200" w:line="276" w:lineRule="auto"/>
    </w:pPr>
    <w:rPr>
      <w:sz w:val="22"/>
      <w:szCs w:val="22"/>
      <w:lang w:eastAsia="en-US"/>
    </w:rPr>
  </w:style>
  <w:style w:type="paragraph" w:styleId="af7">
    <w:name w:val="table of figures"/>
    <w:basedOn w:val="a"/>
    <w:next w:val="a"/>
    <w:uiPriority w:val="99"/>
    <w:unhideWhenUsed/>
    <w:rsid w:val="00C21459"/>
    <w:pPr>
      <w:spacing w:after="0"/>
    </w:pPr>
  </w:style>
  <w:style w:type="paragraph" w:styleId="af8">
    <w:name w:val="No Spacing"/>
    <w:basedOn w:val="a"/>
    <w:uiPriority w:val="1"/>
    <w:qFormat/>
    <w:rsid w:val="00C2145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21459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Links>
    <vt:vector size="6" baseType="variant">
      <vt:variant>
        <vt:i4>7012478</vt:i4>
      </vt:variant>
      <vt:variant>
        <vt:i4>0</vt:i4>
      </vt:variant>
      <vt:variant>
        <vt:i4>0</vt:i4>
      </vt:variant>
      <vt:variant>
        <vt:i4>5</vt:i4>
      </vt:variant>
      <vt:variant>
        <vt:lpwstr>https://zhizn31.ru/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PC1</cp:lastModifiedBy>
  <cp:revision>2</cp:revision>
  <cp:lastPrinted>2024-11-11T10:57:00Z</cp:lastPrinted>
  <dcterms:created xsi:type="dcterms:W3CDTF">2024-11-21T08:30:00Z</dcterms:created>
  <dcterms:modified xsi:type="dcterms:W3CDTF">2024-11-21T08:30:00Z</dcterms:modified>
</cp:coreProperties>
</file>