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709" w:rsidRDefault="00924709" w:rsidP="0092470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О СС И Й С К А Я  Ф Е Д Е Р А Ц И Я</w:t>
      </w:r>
    </w:p>
    <w:p w:rsidR="00924709" w:rsidRDefault="00924709" w:rsidP="0092470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 Е Л Г О Р О Д С К А Я  О Б Л А С Т Ь</w:t>
      </w:r>
    </w:p>
    <w:p w:rsidR="00924709" w:rsidRDefault="00924709" w:rsidP="0092470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МУНИЦИПАЛЬНЫЙ РАЙОН«КРАСНОЯРУЖСКИЙ РАЙОН»</w:t>
      </w:r>
    </w:p>
    <w:p w:rsidR="00924709" w:rsidRDefault="00924709" w:rsidP="0092470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ЗЕМСКОЕ СОБРАНИЕ</w:t>
      </w:r>
    </w:p>
    <w:p w:rsidR="00924709" w:rsidRDefault="003453BD" w:rsidP="00924709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КОЛОТИЛОВСКОГО</w:t>
      </w:r>
      <w:r w:rsidR="0092470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924709" w:rsidRDefault="00924709" w:rsidP="00924709">
      <w:pPr>
        <w:jc w:val="center"/>
        <w:rPr>
          <w:rFonts w:ascii="Times New Roman" w:hAnsi="Times New Roman"/>
          <w:sz w:val="28"/>
          <w:szCs w:val="28"/>
        </w:rPr>
      </w:pPr>
    </w:p>
    <w:p w:rsidR="00924709" w:rsidRDefault="00924709" w:rsidP="00924709">
      <w:pPr>
        <w:tabs>
          <w:tab w:val="left" w:pos="1200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924709" w:rsidRDefault="00924709" w:rsidP="00924709">
      <w:pPr>
        <w:jc w:val="center"/>
        <w:rPr>
          <w:rFonts w:ascii="Times New Roman" w:hAnsi="Times New Roman"/>
          <w:sz w:val="28"/>
          <w:szCs w:val="28"/>
        </w:rPr>
      </w:pPr>
    </w:p>
    <w:p w:rsidR="00924709" w:rsidRPr="00924709" w:rsidRDefault="00924709" w:rsidP="00924709">
      <w:pPr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«</w:t>
      </w:r>
      <w:r w:rsidR="00594DE4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8» ноября 2024 г</w:t>
      </w:r>
      <w:r w:rsidRPr="00924709">
        <w:rPr>
          <w:rFonts w:ascii="Times New Roman" w:hAnsi="Times New Roman"/>
          <w:b/>
          <w:color w:val="FF0000"/>
          <w:sz w:val="28"/>
          <w:szCs w:val="28"/>
        </w:rPr>
        <w:t xml:space="preserve">.                                                                       </w:t>
      </w:r>
      <w:r w:rsidRPr="001F2DCD">
        <w:rPr>
          <w:rFonts w:ascii="Times New Roman" w:hAnsi="Times New Roman"/>
          <w:b/>
          <w:sz w:val="28"/>
          <w:szCs w:val="28"/>
        </w:rPr>
        <w:t xml:space="preserve">№ </w:t>
      </w:r>
      <w:r w:rsidR="0035718F">
        <w:rPr>
          <w:rFonts w:ascii="Times New Roman" w:hAnsi="Times New Roman"/>
          <w:b/>
          <w:sz w:val="28"/>
          <w:szCs w:val="28"/>
        </w:rPr>
        <w:t>5</w:t>
      </w:r>
      <w:r w:rsidR="00594DE4">
        <w:rPr>
          <w:rFonts w:ascii="Times New Roman" w:hAnsi="Times New Roman"/>
          <w:b/>
          <w:sz w:val="28"/>
          <w:szCs w:val="28"/>
        </w:rPr>
        <w:t>4</w:t>
      </w:r>
    </w:p>
    <w:p w:rsidR="00924709" w:rsidRDefault="00924709"/>
    <w:tbl>
      <w:tblPr>
        <w:tblW w:w="11626" w:type="dxa"/>
        <w:tblLook w:val="04A0"/>
      </w:tblPr>
      <w:tblGrid>
        <w:gridCol w:w="5954"/>
        <w:gridCol w:w="5672"/>
      </w:tblGrid>
      <w:tr w:rsidR="00751F1A" w:rsidRPr="00886D20" w:rsidTr="00F940E8">
        <w:tc>
          <w:tcPr>
            <w:tcW w:w="5954" w:type="dxa"/>
          </w:tcPr>
          <w:p w:rsidR="00751F1A" w:rsidRPr="002B6DBA" w:rsidRDefault="00751F1A" w:rsidP="00A0618C">
            <w:pPr>
              <w:shd w:val="clear" w:color="auto" w:fill="FFFFFF"/>
              <w:spacing w:after="0" w:line="240" w:lineRule="auto"/>
              <w:ind w:left="34" w:firstLine="2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2B6DBA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О 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выражении согласия на</w:t>
            </w:r>
            <w:r w:rsidRPr="002B6DBA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п</w:t>
            </w:r>
            <w:r w:rsidRPr="002B6DBA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реобразовани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е</w:t>
            </w:r>
            <w:r w:rsidRPr="002B6DBA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всех поселений, входящих в состав муниципального района «</w:t>
            </w:r>
            <w:r w:rsidR="00A0618C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Краснояружский</w:t>
            </w:r>
            <w:r w:rsidRPr="002B6DBA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район</w:t>
            </w:r>
            <w:r w:rsidRPr="008459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Белгородс</w:t>
            </w:r>
            <w:r w:rsidRPr="002B6DBA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кой области</w:t>
            </w:r>
            <w:r w:rsidRPr="008459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»</w:t>
            </w:r>
            <w:r w:rsidRPr="002B6DBA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, путем их объединения и наделении вновь образованного муниципального образования статусом муниципального округа</w:t>
            </w:r>
            <w:r w:rsidRPr="008459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5672" w:type="dxa"/>
          </w:tcPr>
          <w:p w:rsidR="00751F1A" w:rsidRPr="002B6DBA" w:rsidRDefault="00751F1A" w:rsidP="00F940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751F1A" w:rsidRDefault="00751F1A" w:rsidP="00751F1A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51F1A" w:rsidRDefault="00751F1A" w:rsidP="00751F1A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24709" w:rsidRDefault="00751F1A" w:rsidP="0092470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20E9A">
        <w:rPr>
          <w:rFonts w:ascii="Times New Roman" w:hAnsi="Times New Roman"/>
          <w:sz w:val="28"/>
          <w:szCs w:val="28"/>
        </w:rPr>
        <w:t xml:space="preserve">В соответствии </w:t>
      </w:r>
      <w:r w:rsidR="00795EF1">
        <w:rPr>
          <w:rFonts w:ascii="Times New Roman" w:hAnsi="Times New Roman"/>
          <w:sz w:val="28"/>
          <w:szCs w:val="28"/>
        </w:rPr>
        <w:t>с</w:t>
      </w:r>
      <w:r w:rsidRPr="00120E9A">
        <w:rPr>
          <w:rFonts w:ascii="Times New Roman" w:hAnsi="Times New Roman"/>
          <w:sz w:val="28"/>
          <w:szCs w:val="28"/>
        </w:rPr>
        <w:t xml:space="preserve"> Федеральн</w:t>
      </w:r>
      <w:r w:rsidR="00795EF1">
        <w:rPr>
          <w:rFonts w:ascii="Times New Roman" w:hAnsi="Times New Roman"/>
          <w:sz w:val="28"/>
          <w:szCs w:val="28"/>
        </w:rPr>
        <w:t>ым</w:t>
      </w:r>
      <w:r w:rsidRPr="00120E9A">
        <w:rPr>
          <w:rFonts w:ascii="Times New Roman" w:hAnsi="Times New Roman"/>
          <w:sz w:val="28"/>
          <w:szCs w:val="28"/>
        </w:rPr>
        <w:t xml:space="preserve"> закон</w:t>
      </w:r>
      <w:r w:rsidR="00795EF1">
        <w:rPr>
          <w:rFonts w:ascii="Times New Roman" w:hAnsi="Times New Roman"/>
          <w:sz w:val="28"/>
          <w:szCs w:val="28"/>
        </w:rPr>
        <w:t>ом</w:t>
      </w:r>
      <w:r w:rsidRPr="00120E9A">
        <w:rPr>
          <w:rFonts w:ascii="Times New Roman" w:hAnsi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</w:t>
      </w:r>
      <w:r w:rsidR="00430FBE">
        <w:rPr>
          <w:rFonts w:ascii="Times New Roman" w:hAnsi="Times New Roman"/>
          <w:sz w:val="28"/>
          <w:szCs w:val="28"/>
        </w:rPr>
        <w:t>учитывая</w:t>
      </w:r>
      <w:r w:rsidRPr="00120E9A">
        <w:rPr>
          <w:rFonts w:ascii="Times New Roman" w:hAnsi="Times New Roman"/>
          <w:sz w:val="28"/>
          <w:szCs w:val="28"/>
        </w:rPr>
        <w:t xml:space="preserve"> результат</w:t>
      </w:r>
      <w:r w:rsidR="00430FBE">
        <w:rPr>
          <w:rFonts w:ascii="Times New Roman" w:hAnsi="Times New Roman"/>
          <w:sz w:val="28"/>
          <w:szCs w:val="28"/>
        </w:rPr>
        <w:t>ы</w:t>
      </w:r>
      <w:r w:rsidRPr="00120E9A">
        <w:rPr>
          <w:rFonts w:ascii="Times New Roman" w:hAnsi="Times New Roman"/>
          <w:sz w:val="28"/>
          <w:szCs w:val="28"/>
        </w:rPr>
        <w:t xml:space="preserve"> публичных слушаний, </w:t>
      </w:r>
      <w:r w:rsidR="00924709">
        <w:rPr>
          <w:rFonts w:ascii="Times New Roman" w:hAnsi="Times New Roman"/>
          <w:sz w:val="28"/>
          <w:szCs w:val="28"/>
        </w:rPr>
        <w:t xml:space="preserve">руководствуясь Уставом </w:t>
      </w:r>
      <w:r w:rsidR="003453BD">
        <w:rPr>
          <w:rFonts w:ascii="Times New Roman" w:hAnsi="Times New Roman"/>
          <w:sz w:val="28"/>
          <w:szCs w:val="28"/>
        </w:rPr>
        <w:t>Колотиловского</w:t>
      </w:r>
      <w:r w:rsidR="00924709">
        <w:rPr>
          <w:rFonts w:ascii="Times New Roman" w:hAnsi="Times New Roman"/>
          <w:sz w:val="28"/>
          <w:szCs w:val="28"/>
        </w:rPr>
        <w:t xml:space="preserve"> сельского поселения муниципального района «Краснояружский район» Белгородской области, земское собрание </w:t>
      </w:r>
      <w:r w:rsidR="003453BD">
        <w:rPr>
          <w:rFonts w:ascii="Times New Roman" w:hAnsi="Times New Roman"/>
          <w:sz w:val="28"/>
          <w:szCs w:val="28"/>
        </w:rPr>
        <w:t>Колотиловского</w:t>
      </w:r>
      <w:r w:rsidR="00924709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24709">
        <w:rPr>
          <w:rFonts w:ascii="Times New Roman" w:hAnsi="Times New Roman"/>
          <w:b/>
          <w:sz w:val="28"/>
          <w:szCs w:val="28"/>
        </w:rPr>
        <w:t xml:space="preserve"> </w:t>
      </w:r>
    </w:p>
    <w:p w:rsidR="00751F1A" w:rsidRPr="00751F1A" w:rsidRDefault="00751F1A" w:rsidP="009247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51F1A">
        <w:rPr>
          <w:rFonts w:ascii="Times New Roman" w:eastAsia="Times New Roman" w:hAnsi="Times New Roman"/>
          <w:b/>
          <w:sz w:val="28"/>
          <w:szCs w:val="28"/>
          <w:lang w:eastAsia="ru-RU"/>
        </w:rPr>
        <w:t>РЕШИЛО:</w:t>
      </w:r>
    </w:p>
    <w:p w:rsidR="00751F1A" w:rsidRDefault="00751F1A" w:rsidP="00751F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30FBE" w:rsidRPr="00683717" w:rsidRDefault="00430FBE" w:rsidP="00430FBE">
      <w:pPr>
        <w:pStyle w:val="Standard"/>
        <w:widowControl/>
        <w:shd w:val="clear" w:color="auto" w:fill="FFFFFF"/>
        <w:tabs>
          <w:tab w:val="left" w:leader="underscore" w:pos="1406"/>
          <w:tab w:val="left" w:pos="1589"/>
          <w:tab w:val="left" w:pos="3264"/>
        </w:tabs>
        <w:ind w:firstLine="709"/>
        <w:jc w:val="both"/>
        <w:rPr>
          <w:rFonts w:ascii="PT Astra Serif" w:hAnsi="PT Astra Serif"/>
          <w:color w:val="000000"/>
          <w:spacing w:val="2"/>
          <w:sz w:val="28"/>
          <w:szCs w:val="28"/>
        </w:rPr>
      </w:pPr>
      <w:r w:rsidRPr="00683717">
        <w:rPr>
          <w:rFonts w:ascii="PT Astra Serif" w:hAnsi="PT Astra Serif"/>
          <w:color w:val="000000"/>
          <w:spacing w:val="2"/>
          <w:sz w:val="28"/>
          <w:szCs w:val="28"/>
        </w:rPr>
        <w:t xml:space="preserve">1. Выразить согласие населения </w:t>
      </w:r>
      <w:r w:rsidR="003453BD">
        <w:rPr>
          <w:rFonts w:ascii="PT Astra Serif" w:hAnsi="PT Astra Serif"/>
          <w:bCs/>
          <w:w w:val="105"/>
          <w:sz w:val="28"/>
          <w:szCs w:val="28"/>
        </w:rPr>
        <w:t>Колотиловского</w:t>
      </w:r>
      <w:r w:rsidR="00A0618C" w:rsidRPr="00A0618C">
        <w:rPr>
          <w:rFonts w:ascii="PT Astra Serif" w:hAnsi="PT Astra Serif"/>
          <w:bCs/>
          <w:w w:val="105"/>
          <w:sz w:val="28"/>
          <w:szCs w:val="28"/>
        </w:rPr>
        <w:t xml:space="preserve"> сельского поселения</w:t>
      </w:r>
      <w:r w:rsidRPr="00683717">
        <w:rPr>
          <w:rFonts w:ascii="PT Astra Serif" w:hAnsi="PT Astra Serif"/>
          <w:b/>
          <w:bCs/>
          <w:w w:val="105"/>
          <w:sz w:val="22"/>
          <w:szCs w:val="22"/>
        </w:rPr>
        <w:t xml:space="preserve"> </w:t>
      </w:r>
      <w:r w:rsidRPr="00683717">
        <w:rPr>
          <w:rFonts w:ascii="PT Astra Serif" w:hAnsi="PT Astra Serif"/>
          <w:color w:val="000000"/>
          <w:spacing w:val="2"/>
          <w:sz w:val="28"/>
          <w:szCs w:val="28"/>
        </w:rPr>
        <w:t xml:space="preserve">на преобразование всех поселений, </w:t>
      </w:r>
      <w:r w:rsidRPr="00430FBE">
        <w:rPr>
          <w:rFonts w:ascii="PT Astra Serif" w:hAnsi="PT Astra Serif"/>
          <w:color w:val="000000"/>
          <w:spacing w:val="2"/>
          <w:sz w:val="28"/>
          <w:szCs w:val="28"/>
        </w:rPr>
        <w:t>входящих в состав муниципального района «</w:t>
      </w:r>
      <w:r w:rsidR="00A0618C">
        <w:rPr>
          <w:rFonts w:ascii="PT Astra Serif" w:hAnsi="PT Astra Serif"/>
          <w:color w:val="000000"/>
          <w:spacing w:val="2"/>
          <w:sz w:val="28"/>
          <w:szCs w:val="28"/>
        </w:rPr>
        <w:t>Краснояружский</w:t>
      </w:r>
      <w:r w:rsidRPr="00430FBE">
        <w:rPr>
          <w:rFonts w:ascii="PT Astra Serif" w:hAnsi="PT Astra Serif"/>
          <w:color w:val="000000"/>
          <w:spacing w:val="2"/>
          <w:sz w:val="28"/>
          <w:szCs w:val="28"/>
        </w:rPr>
        <w:t xml:space="preserve"> район Белгородской области», путем их объединения и наделении вновь образованного муниципального образования статусом муниципального округа</w:t>
      </w:r>
      <w:r w:rsidRPr="00683717">
        <w:rPr>
          <w:rFonts w:ascii="PT Astra Serif" w:hAnsi="PT Astra Serif"/>
          <w:color w:val="000000"/>
          <w:spacing w:val="2"/>
          <w:sz w:val="28"/>
          <w:szCs w:val="28"/>
        </w:rPr>
        <w:t>.</w:t>
      </w:r>
    </w:p>
    <w:p w:rsidR="00430FBE" w:rsidRPr="00683717" w:rsidRDefault="00430FBE" w:rsidP="00430F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683717">
        <w:rPr>
          <w:rFonts w:ascii="PT Astra Serif" w:hAnsi="PT Astra Serif"/>
          <w:sz w:val="28"/>
          <w:szCs w:val="28"/>
        </w:rPr>
        <w:t xml:space="preserve">2. Обратиться в </w:t>
      </w:r>
      <w:r>
        <w:rPr>
          <w:rFonts w:ascii="Times New Roman" w:hAnsi="Times New Roman"/>
          <w:sz w:val="28"/>
          <w:szCs w:val="28"/>
        </w:rPr>
        <w:t xml:space="preserve">Муниципальный совет муниципального района </w:t>
      </w:r>
      <w:r w:rsidR="00A0618C">
        <w:rPr>
          <w:rFonts w:ascii="Times New Roman" w:hAnsi="Times New Roman"/>
          <w:sz w:val="28"/>
          <w:szCs w:val="28"/>
        </w:rPr>
        <w:t>«Краснояружский район»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83717">
        <w:rPr>
          <w:rFonts w:ascii="PT Astra Serif" w:hAnsi="PT Astra Serif"/>
          <w:sz w:val="28"/>
          <w:szCs w:val="28"/>
        </w:rPr>
        <w:t xml:space="preserve">с предложением о внесении в </w:t>
      </w:r>
      <w:r>
        <w:rPr>
          <w:rFonts w:ascii="PT Astra Serif" w:hAnsi="PT Astra Serif"/>
          <w:sz w:val="28"/>
          <w:szCs w:val="28"/>
        </w:rPr>
        <w:t>Белгородскую</w:t>
      </w:r>
      <w:r w:rsidRPr="00683717">
        <w:rPr>
          <w:rFonts w:ascii="PT Astra Serif" w:hAnsi="PT Astra Serif"/>
          <w:sz w:val="28"/>
          <w:szCs w:val="28"/>
        </w:rPr>
        <w:t xml:space="preserve"> областную Думу в порядке законодательной инициативы проекта закона </w:t>
      </w:r>
      <w:r>
        <w:rPr>
          <w:rFonts w:ascii="PT Astra Serif" w:hAnsi="PT Astra Serif"/>
          <w:sz w:val="28"/>
          <w:szCs w:val="28"/>
        </w:rPr>
        <w:t>Белгородской</w:t>
      </w:r>
      <w:r w:rsidRPr="00683717">
        <w:rPr>
          <w:rFonts w:ascii="PT Astra Serif" w:hAnsi="PT Astra Serif"/>
          <w:sz w:val="28"/>
          <w:szCs w:val="28"/>
        </w:rPr>
        <w:t xml:space="preserve"> области о преобразовании муниципальных образований.  </w:t>
      </w:r>
    </w:p>
    <w:p w:rsidR="00751F1A" w:rsidRPr="00120E9A" w:rsidRDefault="00430FBE" w:rsidP="00751F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</w:t>
      </w:r>
      <w:r w:rsidR="00751F1A" w:rsidRPr="00120E9A">
        <w:rPr>
          <w:rFonts w:ascii="Times New Roman" w:hAnsi="Times New Roman"/>
          <w:sz w:val="28"/>
          <w:szCs w:val="28"/>
        </w:rPr>
        <w:t xml:space="preserve">. Направить настоящее решение </w:t>
      </w:r>
      <w:r w:rsidR="00751F1A">
        <w:rPr>
          <w:rFonts w:ascii="Times New Roman" w:hAnsi="Times New Roman"/>
          <w:sz w:val="28"/>
          <w:szCs w:val="28"/>
        </w:rPr>
        <w:t>в</w:t>
      </w:r>
      <w:r w:rsidR="00751F1A" w:rsidRPr="00120E9A">
        <w:rPr>
          <w:rFonts w:ascii="Times New Roman" w:hAnsi="Times New Roman"/>
          <w:sz w:val="28"/>
          <w:szCs w:val="28"/>
        </w:rPr>
        <w:t xml:space="preserve"> </w:t>
      </w:r>
      <w:r w:rsidR="00751F1A">
        <w:rPr>
          <w:rFonts w:ascii="Times New Roman" w:hAnsi="Times New Roman"/>
          <w:sz w:val="28"/>
          <w:szCs w:val="28"/>
        </w:rPr>
        <w:t xml:space="preserve">Муниципальный совет муниципального района </w:t>
      </w:r>
      <w:r w:rsidR="00A0618C">
        <w:rPr>
          <w:rFonts w:ascii="Times New Roman" w:hAnsi="Times New Roman"/>
          <w:sz w:val="28"/>
          <w:szCs w:val="28"/>
        </w:rPr>
        <w:t>«Краснояружский район» Белгородской области</w:t>
      </w:r>
    </w:p>
    <w:p w:rsidR="00751F1A" w:rsidRDefault="00430FBE" w:rsidP="00751F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51F1A" w:rsidRPr="00120E9A">
        <w:rPr>
          <w:rFonts w:ascii="Times New Roman" w:hAnsi="Times New Roman"/>
          <w:sz w:val="28"/>
          <w:szCs w:val="28"/>
        </w:rPr>
        <w:t xml:space="preserve">. Настоящее решение вступает в силу </w:t>
      </w:r>
      <w:r w:rsidR="00751F1A">
        <w:rPr>
          <w:rFonts w:ascii="Times New Roman" w:hAnsi="Times New Roman"/>
          <w:sz w:val="28"/>
          <w:szCs w:val="28"/>
        </w:rPr>
        <w:t>после его обнародования</w:t>
      </w:r>
      <w:r w:rsidR="00751F1A" w:rsidRPr="00120E9A">
        <w:rPr>
          <w:rFonts w:ascii="Times New Roman" w:hAnsi="Times New Roman"/>
          <w:sz w:val="28"/>
          <w:szCs w:val="28"/>
        </w:rPr>
        <w:t>.</w:t>
      </w:r>
    </w:p>
    <w:p w:rsidR="0038516E" w:rsidRDefault="00430FBE" w:rsidP="0038516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751F1A">
        <w:rPr>
          <w:rFonts w:ascii="Times New Roman" w:hAnsi="Times New Roman"/>
          <w:sz w:val="28"/>
          <w:szCs w:val="28"/>
        </w:rPr>
        <w:t xml:space="preserve">. </w:t>
      </w:r>
      <w:r w:rsidR="0038516E">
        <w:rPr>
          <w:rFonts w:ascii="Times New Roman" w:hAnsi="Times New Roman"/>
          <w:sz w:val="28"/>
          <w:szCs w:val="28"/>
        </w:rPr>
        <w:t xml:space="preserve">Обнародовать решение в порядке, предусмотренном Уставом </w:t>
      </w:r>
      <w:r w:rsidR="003453BD">
        <w:rPr>
          <w:rFonts w:ascii="Times New Roman" w:hAnsi="Times New Roman"/>
          <w:sz w:val="28"/>
          <w:szCs w:val="28"/>
        </w:rPr>
        <w:t>Колотиловского</w:t>
      </w:r>
      <w:r w:rsidR="0038516E">
        <w:rPr>
          <w:rFonts w:ascii="Times New Roman" w:hAnsi="Times New Roman"/>
          <w:sz w:val="28"/>
          <w:szCs w:val="28"/>
        </w:rPr>
        <w:t xml:space="preserve"> сельского поселения муниципального района «Краснояружский район» Белгородской области.</w:t>
      </w:r>
    </w:p>
    <w:p w:rsidR="0038516E" w:rsidRPr="00B80D18" w:rsidRDefault="0038516E" w:rsidP="0038516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B80D18">
        <w:rPr>
          <w:rFonts w:ascii="Times New Roman" w:hAnsi="Times New Roman"/>
          <w:sz w:val="28"/>
          <w:szCs w:val="28"/>
        </w:rPr>
        <w:t>Опубликовать настоящее решение в сетевом издании «Наша жизнь 31» (</w:t>
      </w:r>
      <w:hyperlink r:id="rId4" w:history="1">
        <w:r w:rsidRPr="00B80D18">
          <w:rPr>
            <w:rStyle w:val="a6"/>
            <w:rFonts w:ascii="Times New Roman" w:hAnsi="Times New Roman"/>
            <w:sz w:val="28"/>
            <w:szCs w:val="28"/>
          </w:rPr>
          <w:t>https://zhizn31.ru</w:t>
        </w:r>
      </w:hyperlink>
      <w:r w:rsidRPr="00B80D18">
        <w:rPr>
          <w:rFonts w:ascii="Times New Roman" w:hAnsi="Times New Roman"/>
          <w:sz w:val="28"/>
          <w:szCs w:val="28"/>
        </w:rPr>
        <w:t xml:space="preserve">) и разместить на официальном сайте органов местного самоуправления </w:t>
      </w:r>
      <w:r w:rsidR="003453BD" w:rsidRPr="00B80D18">
        <w:rPr>
          <w:rFonts w:ascii="Times New Roman" w:hAnsi="Times New Roman"/>
          <w:sz w:val="28"/>
          <w:szCs w:val="28"/>
        </w:rPr>
        <w:t>Колотиловского</w:t>
      </w:r>
      <w:r w:rsidRPr="00B80D18">
        <w:rPr>
          <w:rFonts w:ascii="Times New Roman" w:hAnsi="Times New Roman"/>
          <w:sz w:val="28"/>
          <w:szCs w:val="28"/>
        </w:rPr>
        <w:t xml:space="preserve"> сельского поселения муниципального района «Краснояружский район» Белгородской области в информационно-телекоммуникационной сети «Интернет» (</w:t>
      </w:r>
      <w:r w:rsidR="00B80D18" w:rsidRPr="00B80D18">
        <w:rPr>
          <w:rFonts w:ascii="Times New Roman" w:hAnsi="Times New Roman"/>
          <w:sz w:val="28"/>
          <w:szCs w:val="28"/>
        </w:rPr>
        <w:t>https://kolotilovskoe-r31.gosweb.gosuslugi.ru/</w:t>
      </w:r>
      <w:r w:rsidRPr="00B80D18">
        <w:rPr>
          <w:rFonts w:ascii="Times New Roman" w:hAnsi="Times New Roman"/>
          <w:sz w:val="28"/>
          <w:szCs w:val="28"/>
        </w:rPr>
        <w:t xml:space="preserve">) в порядке, предусмотренном Уставом </w:t>
      </w:r>
      <w:r w:rsidR="003453BD" w:rsidRPr="00B80D18">
        <w:rPr>
          <w:rFonts w:ascii="Times New Roman" w:hAnsi="Times New Roman"/>
          <w:sz w:val="28"/>
          <w:szCs w:val="28"/>
        </w:rPr>
        <w:t>Колотиловского</w:t>
      </w:r>
      <w:r w:rsidRPr="00B80D18">
        <w:rPr>
          <w:rFonts w:ascii="Times New Roman" w:hAnsi="Times New Roman"/>
          <w:sz w:val="28"/>
          <w:szCs w:val="28"/>
        </w:rPr>
        <w:t xml:space="preserve"> сельского поселения муниципального района «Краснояружский  район» Белгородской области.</w:t>
      </w:r>
    </w:p>
    <w:p w:rsidR="0038516E" w:rsidRDefault="00430FBE" w:rsidP="0038516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bookmarkStart w:id="0" w:name="_GoBack"/>
      <w:bookmarkEnd w:id="0"/>
      <w:r w:rsidR="00751F1A" w:rsidRPr="00120E9A">
        <w:rPr>
          <w:rFonts w:ascii="Times New Roman" w:hAnsi="Times New Roman"/>
          <w:sz w:val="28"/>
          <w:szCs w:val="28"/>
        </w:rPr>
        <w:t xml:space="preserve">. </w:t>
      </w:r>
      <w:r w:rsidR="0038516E">
        <w:rPr>
          <w:rFonts w:ascii="Times New Roman" w:hAnsi="Times New Roman"/>
          <w:color w:val="000000"/>
          <w:sz w:val="28"/>
          <w:szCs w:val="28"/>
        </w:rPr>
        <w:t>Контроль за исполнением настоящего решения возложить на постоянную ком</w:t>
      </w:r>
      <w:r w:rsidR="0038516E">
        <w:rPr>
          <w:rFonts w:ascii="Times New Roman" w:hAnsi="Times New Roman"/>
          <w:sz w:val="28"/>
          <w:szCs w:val="28"/>
        </w:rPr>
        <w:t>иссию по вопросам местного самоуправления, работы земского собрания (</w:t>
      </w:r>
      <w:r w:rsidR="00B80D18">
        <w:rPr>
          <w:rFonts w:ascii="Times New Roman" w:hAnsi="Times New Roman"/>
          <w:sz w:val="28"/>
          <w:szCs w:val="28"/>
        </w:rPr>
        <w:t>Вишнякова И.В.</w:t>
      </w:r>
      <w:r w:rsidR="0038516E">
        <w:rPr>
          <w:rFonts w:ascii="Times New Roman" w:hAnsi="Times New Roman"/>
          <w:sz w:val="28"/>
          <w:szCs w:val="28"/>
        </w:rPr>
        <w:t>).</w:t>
      </w:r>
    </w:p>
    <w:p w:rsidR="0038516E" w:rsidRDefault="0038516E" w:rsidP="0038516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8516E" w:rsidRDefault="0038516E" w:rsidP="0038516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8516E" w:rsidRDefault="0038516E" w:rsidP="0038516E">
      <w:pPr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Глава </w:t>
      </w:r>
      <w:r w:rsidR="003453BD">
        <w:rPr>
          <w:rFonts w:ascii="Times New Roman" w:hAnsi="Times New Roman"/>
          <w:b/>
          <w:sz w:val="28"/>
          <w:szCs w:val="28"/>
        </w:rPr>
        <w:t>Колотиловского</w:t>
      </w:r>
    </w:p>
    <w:p w:rsidR="0038516E" w:rsidRDefault="0038516E" w:rsidP="0038516E">
      <w:pPr>
        <w:tabs>
          <w:tab w:val="left" w:pos="709"/>
        </w:tabs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сельского поселения                                                                </w:t>
      </w:r>
      <w:r w:rsidR="00B80D18">
        <w:rPr>
          <w:rFonts w:ascii="Times New Roman" w:hAnsi="Times New Roman"/>
          <w:b/>
          <w:bCs/>
          <w:sz w:val="28"/>
          <w:szCs w:val="28"/>
        </w:rPr>
        <w:t>В.М. Кальной</w:t>
      </w:r>
    </w:p>
    <w:p w:rsidR="00751F1A" w:rsidRPr="00120E9A" w:rsidRDefault="00751F1A" w:rsidP="00751F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1F1A" w:rsidRPr="00120E9A" w:rsidRDefault="00751F1A" w:rsidP="00751F1A">
      <w:pPr>
        <w:spacing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751F1A" w:rsidRDefault="00751F1A" w:rsidP="00751F1A"/>
    <w:p w:rsidR="00751F1A" w:rsidRDefault="00751F1A" w:rsidP="00751F1A"/>
    <w:p w:rsidR="00870718" w:rsidRDefault="00870718"/>
    <w:sectPr w:rsidR="00870718" w:rsidSect="00F940E8">
      <w:pgSz w:w="11906" w:h="16838"/>
      <w:pgMar w:top="1134" w:right="567" w:bottom="1134" w:left="1701" w:header="0" w:footer="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751F1A"/>
    <w:rsid w:val="001F2DCD"/>
    <w:rsid w:val="003453BD"/>
    <w:rsid w:val="0035718F"/>
    <w:rsid w:val="00371E8E"/>
    <w:rsid w:val="0038516E"/>
    <w:rsid w:val="003B3DDE"/>
    <w:rsid w:val="00430FBE"/>
    <w:rsid w:val="0048694A"/>
    <w:rsid w:val="00547EC5"/>
    <w:rsid w:val="00594DE4"/>
    <w:rsid w:val="00751F1A"/>
    <w:rsid w:val="00795EF1"/>
    <w:rsid w:val="00826585"/>
    <w:rsid w:val="00870718"/>
    <w:rsid w:val="00886D20"/>
    <w:rsid w:val="00924709"/>
    <w:rsid w:val="00A0618C"/>
    <w:rsid w:val="00A15005"/>
    <w:rsid w:val="00AE2347"/>
    <w:rsid w:val="00B67A0E"/>
    <w:rsid w:val="00B80D18"/>
    <w:rsid w:val="00DA74B6"/>
    <w:rsid w:val="00ED0375"/>
    <w:rsid w:val="00F940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FBE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5EF1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a4">
    <w:name w:val="Текст выноски Знак"/>
    <w:link w:val="a3"/>
    <w:uiPriority w:val="99"/>
    <w:semiHidden/>
    <w:rsid w:val="00795EF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795EF1"/>
    <w:pPr>
      <w:ind w:left="720"/>
      <w:contextualSpacing/>
    </w:pPr>
  </w:style>
  <w:style w:type="paragraph" w:customStyle="1" w:styleId="Standard">
    <w:name w:val="Standard"/>
    <w:rsid w:val="00430FBE"/>
    <w:pPr>
      <w:widowControl w:val="0"/>
      <w:suppressAutoHyphens/>
      <w:autoSpaceDN w:val="0"/>
      <w:textAlignment w:val="baseline"/>
    </w:pPr>
    <w:rPr>
      <w:rFonts w:ascii="Times New Roman" w:eastAsia="Times New Roman" w:hAnsi="Times New Roman"/>
    </w:rPr>
  </w:style>
  <w:style w:type="character" w:styleId="a6">
    <w:name w:val="Hyperlink"/>
    <w:uiPriority w:val="99"/>
    <w:unhideWhenUsed/>
    <w:qFormat/>
    <w:rsid w:val="0038516E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zhizn3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2612</CharactersWithSpaces>
  <SharedDoc>false</SharedDoc>
  <HLinks>
    <vt:vector size="6" baseType="variant">
      <vt:variant>
        <vt:i4>7012478</vt:i4>
      </vt:variant>
      <vt:variant>
        <vt:i4>0</vt:i4>
      </vt:variant>
      <vt:variant>
        <vt:i4>0</vt:i4>
      </vt:variant>
      <vt:variant>
        <vt:i4>5</vt:i4>
      </vt:variant>
      <vt:variant>
        <vt:lpwstr>https://zhizn31.ru/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Пушкина Яна Анатольевна</dc:creator>
  <cp:lastModifiedBy>PC1</cp:lastModifiedBy>
  <cp:revision>2</cp:revision>
  <cp:lastPrinted>2024-11-25T11:55:00Z</cp:lastPrinted>
  <dcterms:created xsi:type="dcterms:W3CDTF">2024-11-29T06:28:00Z</dcterms:created>
  <dcterms:modified xsi:type="dcterms:W3CDTF">2024-11-29T06:28:00Z</dcterms:modified>
</cp:coreProperties>
</file>